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E2711A">
        <w:rPr>
          <w:b/>
        </w:rPr>
        <w:t>S COMPLEMENTARES - V</w:t>
      </w:r>
    </w:p>
    <w:p w:rsidR="007737D0" w:rsidRPr="007737D0" w:rsidRDefault="00C36031" w:rsidP="007737D0">
      <w:pPr>
        <w:spacing w:after="0" w:line="240" w:lineRule="auto"/>
        <w:jc w:val="center"/>
        <w:rPr>
          <w:b/>
        </w:rPr>
      </w:pPr>
      <w:r>
        <w:rPr>
          <w:b/>
        </w:rPr>
        <w:t xml:space="preserve">MODELO DE </w:t>
      </w:r>
      <w:r w:rsidR="00E2711A">
        <w:rPr>
          <w:b/>
        </w:rPr>
        <w:t>RELATÓRIO</w:t>
      </w:r>
      <w:r w:rsidR="007737D0">
        <w:rPr>
          <w:b/>
        </w:rPr>
        <w:t xml:space="preserve"> </w:t>
      </w:r>
      <w:r w:rsidR="007737D0" w:rsidRPr="007737D0">
        <w:rPr>
          <w:b/>
        </w:rPr>
        <w:t>TÉCNICO DE MONITORAMENTO E AVALIAÇÃO INICIAL DA TRANSFERÊNCIA</w:t>
      </w:r>
    </w:p>
    <w:p w:rsidR="00C36031" w:rsidRDefault="00C36031" w:rsidP="007737D0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C36031" w:rsidRDefault="00C36031" w:rsidP="007737D0">
      <w:pPr>
        <w:spacing w:after="0"/>
        <w:jc w:val="center"/>
      </w:pPr>
      <w:r w:rsidRPr="00C36031">
        <w:t xml:space="preserve">EMITIR EM PAPEL TIMBRADO </w:t>
      </w:r>
      <w:r w:rsidR="00E2711A">
        <w:t>DO MUNICÍPIO</w:t>
      </w:r>
    </w:p>
    <w:p w:rsidR="00C36031" w:rsidRDefault="00C36031" w:rsidP="00C36031">
      <w:pPr>
        <w:jc w:val="center"/>
      </w:pPr>
    </w:p>
    <w:p w:rsidR="00E2711A" w:rsidRDefault="00E2711A" w:rsidP="00C36031">
      <w:pPr>
        <w:jc w:val="center"/>
      </w:pPr>
    </w:p>
    <w:p w:rsidR="00E2711A" w:rsidRDefault="00E2711A" w:rsidP="00C36031">
      <w:pPr>
        <w:jc w:val="center"/>
      </w:pPr>
      <w:r>
        <w:t>RELATÓRIO TÉCNICO DE MONITORAMENTO E AVALIAÇÃO</w:t>
      </w:r>
      <w:r w:rsidR="009C3280">
        <w:t xml:space="preserve"> INICIAL DA TRANSFERÊNCIA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555"/>
        <w:gridCol w:w="2350"/>
        <w:gridCol w:w="3898"/>
      </w:tblGrid>
      <w:tr w:rsidR="00E2711A" w:rsidRPr="00F776E7" w:rsidTr="00E2711A">
        <w:trPr>
          <w:trHeight w:val="367"/>
        </w:trPr>
        <w:tc>
          <w:tcPr>
            <w:tcW w:w="2257" w:type="dxa"/>
            <w:gridSpan w:val="2"/>
            <w:shd w:val="clear" w:color="auto" w:fill="auto"/>
            <w:vAlign w:val="center"/>
          </w:tcPr>
          <w:p w:rsidR="00E2711A" w:rsidRPr="00F776E7" w:rsidRDefault="00950B82" w:rsidP="00E2711A">
            <w:pPr>
              <w:spacing w:after="0"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N.º SIT</w:t>
            </w:r>
            <w:r w:rsidR="00E2711A"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248" w:type="dxa"/>
            <w:gridSpan w:val="2"/>
            <w:shd w:val="clear" w:color="auto" w:fill="auto"/>
            <w:vAlign w:val="center"/>
          </w:tcPr>
          <w:p w:rsidR="00E2711A" w:rsidRPr="00F776E7" w:rsidRDefault="00E2711A" w:rsidP="00E2711A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b/>
                <w:sz w:val="20"/>
                <w:szCs w:val="20"/>
              </w:rPr>
              <w:t xml:space="preserve">Secretaria/Órgão Gestor: </w:t>
            </w:r>
          </w:p>
        </w:tc>
      </w:tr>
      <w:tr w:rsidR="00E2711A" w:rsidRPr="00F776E7" w:rsidTr="00E2711A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E2711A" w:rsidRPr="00F776E7" w:rsidRDefault="00E2711A" w:rsidP="00E2711A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776E7">
              <w:rPr>
                <w:rFonts w:ascii="Calibri" w:hAnsi="Calibri" w:cs="Arial"/>
                <w:b/>
                <w:sz w:val="20"/>
              </w:rPr>
              <w:t xml:space="preserve">OSC: </w:t>
            </w:r>
          </w:p>
        </w:tc>
      </w:tr>
      <w:tr w:rsidR="00E2711A" w:rsidRPr="00F776E7" w:rsidTr="00950B82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E2711A" w:rsidRPr="00F776E7" w:rsidRDefault="00E2711A" w:rsidP="00950B82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776E7">
              <w:rPr>
                <w:rFonts w:ascii="Calibri" w:hAnsi="Calibri" w:cs="Arial"/>
                <w:b/>
                <w:sz w:val="20"/>
              </w:rPr>
              <w:t>Título do Projeto</w:t>
            </w:r>
            <w:r>
              <w:rPr>
                <w:rFonts w:ascii="Calibri" w:hAnsi="Calibri" w:cs="Arial"/>
                <w:b/>
                <w:sz w:val="20"/>
              </w:rPr>
              <w:t>/Atividade/Serviço</w:t>
            </w:r>
            <w:r w:rsidRPr="00F776E7">
              <w:rPr>
                <w:rFonts w:ascii="Calibri" w:hAnsi="Calibri" w:cs="Arial"/>
                <w:b/>
                <w:sz w:val="20"/>
              </w:rPr>
              <w:t xml:space="preserve">: </w:t>
            </w:r>
          </w:p>
        </w:tc>
      </w:tr>
      <w:tr w:rsidR="00E2711A" w:rsidRPr="00F776E7" w:rsidTr="00E2711A">
        <w:trPr>
          <w:trHeight w:val="45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E2711A" w:rsidRPr="00F776E7" w:rsidRDefault="00E2711A" w:rsidP="00E2711A">
            <w:pPr>
              <w:pStyle w:val="Ttulo5"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F776E7">
              <w:rPr>
                <w:rFonts w:ascii="Calibri" w:hAnsi="Calibri" w:cs="Arial"/>
                <w:b/>
                <w:sz w:val="20"/>
              </w:rPr>
              <w:t>Instrumento:</w:t>
            </w:r>
            <w:r w:rsidR="0037355C" w:rsidRPr="00F776E7">
              <w:rPr>
                <w:rFonts w:ascii="Calibri" w:hAnsi="Calibri" w:cs="Arial"/>
                <w:sz w:val="20"/>
              </w:rPr>
              <w:fldChar w:fldCharType="begin"/>
            </w:r>
            <w:r w:rsidRPr="00F776E7">
              <w:rPr>
                <w:rFonts w:ascii="Calibri" w:hAnsi="Calibri" w:cs="Arial"/>
                <w:sz w:val="20"/>
              </w:rPr>
              <w:instrText xml:space="preserve"> ASK   \* MERGEFORMAT </w:instrText>
            </w:r>
            <w:r w:rsidR="0037355C" w:rsidRPr="00F776E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11A" w:rsidRPr="00F776E7" w:rsidRDefault="0037355C" w:rsidP="00E2711A">
            <w:pPr>
              <w:pStyle w:val="Ttulo5"/>
              <w:spacing w:line="360" w:lineRule="auto"/>
              <w:rPr>
                <w:rFonts w:ascii="Calibri" w:hAnsi="Calibri" w:cs="Arial"/>
                <w:sz w:val="20"/>
              </w:rPr>
            </w:pPr>
            <w:r w:rsidRPr="0037355C">
              <w:rPr>
                <w:rFonts w:cs="Arial"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09.2pt;margin-top:1.55pt;width:15.9pt;height:14.75pt;z-index:251660288;mso-position-horizontal-relative:text;mso-position-vertical-relative:text;mso-width-relative:margin;mso-height-relative:margin">
                  <v:textbox>
                    <w:txbxContent>
                      <w:p w:rsidR="00EB4673" w:rsidRPr="00EB4673" w:rsidRDefault="00EB4673" w:rsidP="00EB4673"/>
                    </w:txbxContent>
                  </v:textbox>
                </v:shape>
              </w:pict>
            </w:r>
            <w:r w:rsidR="00E2711A" w:rsidRPr="00F776E7">
              <w:rPr>
                <w:rFonts w:ascii="Calibri" w:hAnsi="Calibri" w:cs="Arial"/>
                <w:sz w:val="20"/>
              </w:rPr>
              <w:t>Termo de Colaboração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11A" w:rsidRPr="00F776E7" w:rsidRDefault="00E2711A" w:rsidP="00E2711A">
            <w:pPr>
              <w:spacing w:after="0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E2711A" w:rsidRPr="00F776E7" w:rsidTr="00E2711A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:rsidR="00E2711A" w:rsidRPr="00F776E7" w:rsidRDefault="00E2711A" w:rsidP="00E2711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1A" w:rsidRPr="00F776E7" w:rsidRDefault="0037355C" w:rsidP="00E2711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7355C">
              <w:rPr>
                <w:rFonts w:cs="Arial"/>
                <w:noProof/>
                <w:sz w:val="20"/>
                <w:szCs w:val="20"/>
                <w:lang w:eastAsia="pt-BR"/>
              </w:rPr>
              <w:pict>
                <v:shape id="_x0000_s2051" type="#_x0000_t202" style="position:absolute;margin-left:109.8pt;margin-top:-.7pt;width:15.9pt;height:14.75pt;z-index:251661312;mso-position-horizontal-relative:text;mso-position-vertical-relative:text;mso-width-relative:margin;mso-height-relative:margin">
                  <v:textbox>
                    <w:txbxContent>
                      <w:p w:rsidR="00EB4673" w:rsidRPr="00EB4673" w:rsidRDefault="00EB4673" w:rsidP="00EB4673"/>
                    </w:txbxContent>
                  </v:textbox>
                </v:shape>
              </w:pict>
            </w:r>
            <w:r w:rsidR="00E2711A" w:rsidRPr="00F776E7">
              <w:rPr>
                <w:rFonts w:cs="Arial"/>
                <w:sz w:val="20"/>
                <w:szCs w:val="20"/>
              </w:rPr>
              <w:t>Termo de Fomento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1A" w:rsidRPr="00F776E7" w:rsidRDefault="00E2711A" w:rsidP="00E2711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F36419" w:rsidRPr="00F776E7" w:rsidTr="007C1B80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F36419" w:rsidRDefault="00F36419" w:rsidP="007C1B80">
            <w:pPr>
              <w:pStyle w:val="Ttulo5"/>
              <w:spacing w:line="360" w:lineRule="auto"/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Descrição Do Objeto Pactuado:</w:t>
            </w:r>
          </w:p>
          <w:p w:rsidR="00F36419" w:rsidRDefault="00F36419" w:rsidP="00F36419">
            <w:pPr>
              <w:rPr>
                <w:lang w:eastAsia="pt-BR"/>
              </w:rPr>
            </w:pPr>
          </w:p>
          <w:p w:rsidR="00F36419" w:rsidRDefault="00F36419" w:rsidP="00F36419">
            <w:pPr>
              <w:rPr>
                <w:lang w:eastAsia="pt-BR"/>
              </w:rPr>
            </w:pPr>
          </w:p>
          <w:p w:rsidR="00F36419" w:rsidRPr="00F36419" w:rsidRDefault="00F36419" w:rsidP="00F36419">
            <w:pPr>
              <w:rPr>
                <w:lang w:eastAsia="pt-BR"/>
              </w:rPr>
            </w:pPr>
          </w:p>
        </w:tc>
      </w:tr>
    </w:tbl>
    <w:p w:rsidR="00E2711A" w:rsidRDefault="00E2711A" w:rsidP="00C36031">
      <w:pPr>
        <w:jc w:val="center"/>
      </w:pPr>
    </w:p>
    <w:p w:rsidR="00E2711A" w:rsidRDefault="00F36419" w:rsidP="00F36419">
      <w:pPr>
        <w:pStyle w:val="PargrafodaLista"/>
        <w:numPr>
          <w:ilvl w:val="0"/>
          <w:numId w:val="2"/>
        </w:numPr>
      </w:pPr>
      <w:r>
        <w:t>QUANTO DA FORMALIZAÇÃO DO TERMO</w:t>
      </w:r>
    </w:p>
    <w:tbl>
      <w:tblPr>
        <w:tblStyle w:val="Tabelacomgrade"/>
        <w:tblW w:w="0" w:type="auto"/>
        <w:tblLook w:val="04A0"/>
      </w:tblPr>
      <w:tblGrid>
        <w:gridCol w:w="7459"/>
        <w:gridCol w:w="1261"/>
      </w:tblGrid>
      <w:tr w:rsidR="00F36419" w:rsidTr="007C1B80">
        <w:tc>
          <w:tcPr>
            <w:tcW w:w="7459" w:type="dxa"/>
            <w:vAlign w:val="center"/>
          </w:tcPr>
          <w:p w:rsidR="00F36419" w:rsidRDefault="00F36419" w:rsidP="007C1B80">
            <w:pPr>
              <w:spacing w:line="276" w:lineRule="auto"/>
              <w:jc w:val="center"/>
            </w:pPr>
            <w:r>
              <w:t>DESCRIÇÃO</w:t>
            </w:r>
          </w:p>
        </w:tc>
        <w:tc>
          <w:tcPr>
            <w:tcW w:w="1261" w:type="dxa"/>
            <w:vAlign w:val="center"/>
          </w:tcPr>
          <w:p w:rsidR="00F36419" w:rsidRDefault="00F36419" w:rsidP="007C1B80">
            <w:pPr>
              <w:jc w:val="center"/>
            </w:pPr>
            <w:r>
              <w:t>AVALIAÇÃO</w:t>
            </w:r>
          </w:p>
        </w:tc>
      </w:tr>
      <w:tr w:rsidR="007C1B80" w:rsidTr="00C3234A">
        <w:tc>
          <w:tcPr>
            <w:tcW w:w="7459" w:type="dxa"/>
            <w:vAlign w:val="center"/>
          </w:tcPr>
          <w:p w:rsidR="007C1B80" w:rsidRPr="00F36419" w:rsidRDefault="007C1B80" w:rsidP="00C323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 Tomador participou de processo de escolha e avaliação de proposta ( Editais de Chamamento).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F36419" w:rsidTr="00C3234A">
        <w:tc>
          <w:tcPr>
            <w:tcW w:w="7459" w:type="dxa"/>
            <w:vAlign w:val="center"/>
          </w:tcPr>
          <w:p w:rsidR="00F36419" w:rsidRPr="00F36419" w:rsidRDefault="00F36419" w:rsidP="00C3234A">
            <w:pPr>
              <w:rPr>
                <w:rFonts w:cs="Arial"/>
                <w:sz w:val="20"/>
                <w:szCs w:val="20"/>
              </w:rPr>
            </w:pPr>
            <w:r w:rsidRPr="00F36419">
              <w:rPr>
                <w:rFonts w:cs="Arial"/>
                <w:sz w:val="20"/>
                <w:szCs w:val="20"/>
              </w:rPr>
              <w:t>O instrumento de transferência foi devidamente formalizado e suas cláusulas estão de acordo com a legislação</w:t>
            </w:r>
            <w:r w:rsidR="007C1B8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261" w:type="dxa"/>
            <w:vAlign w:val="center"/>
          </w:tcPr>
          <w:p w:rsidR="00F36419" w:rsidRDefault="00F36419" w:rsidP="00C3234A"/>
        </w:tc>
      </w:tr>
      <w:tr w:rsidR="00F36419" w:rsidTr="00C3234A">
        <w:tc>
          <w:tcPr>
            <w:tcW w:w="7459" w:type="dxa"/>
            <w:vAlign w:val="center"/>
          </w:tcPr>
          <w:p w:rsidR="00F36419" w:rsidRPr="00F36419" w:rsidRDefault="00F36419" w:rsidP="00C3234A">
            <w:pPr>
              <w:rPr>
                <w:rFonts w:cs="Arial"/>
                <w:sz w:val="20"/>
                <w:szCs w:val="20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O instrumento de transferência está devidamente assinado pelas partes</w:t>
            </w:r>
            <w:r w:rsid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F36419" w:rsidRDefault="00F36419" w:rsidP="00C3234A"/>
        </w:tc>
      </w:tr>
      <w:tr w:rsidR="00F36419" w:rsidTr="00C3234A">
        <w:tc>
          <w:tcPr>
            <w:tcW w:w="7459" w:type="dxa"/>
            <w:vAlign w:val="center"/>
          </w:tcPr>
          <w:p w:rsidR="00F36419" w:rsidRPr="00E2711A" w:rsidRDefault="00F36419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O extrato do instrumento de transferência foi devidamente publicado no órgão oficial de imprensa do repassador</w:t>
            </w:r>
            <w:r w:rsid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F36419" w:rsidRDefault="00F36419" w:rsidP="00C3234A"/>
        </w:tc>
      </w:tr>
    </w:tbl>
    <w:p w:rsidR="00F36419" w:rsidRDefault="00F36419" w:rsidP="00F36419"/>
    <w:p w:rsidR="00F36419" w:rsidRDefault="00F36419" w:rsidP="00F36419">
      <w:pPr>
        <w:pStyle w:val="PargrafodaLista"/>
        <w:numPr>
          <w:ilvl w:val="0"/>
          <w:numId w:val="2"/>
        </w:numPr>
      </w:pPr>
      <w:r>
        <w:t>QUANTO DAS CONDIÇÕES DO TOMADOR</w:t>
      </w:r>
    </w:p>
    <w:tbl>
      <w:tblPr>
        <w:tblStyle w:val="Tabelacomgrade"/>
        <w:tblW w:w="0" w:type="auto"/>
        <w:tblLook w:val="04A0"/>
      </w:tblPr>
      <w:tblGrid>
        <w:gridCol w:w="7459"/>
        <w:gridCol w:w="1261"/>
      </w:tblGrid>
      <w:tr w:rsidR="007C1B80" w:rsidTr="007C1B80">
        <w:tc>
          <w:tcPr>
            <w:tcW w:w="7459" w:type="dxa"/>
          </w:tcPr>
          <w:p w:rsidR="007C1B80" w:rsidRDefault="007C1B80" w:rsidP="007C1B80">
            <w:pPr>
              <w:spacing w:line="276" w:lineRule="auto"/>
              <w:jc w:val="center"/>
            </w:pPr>
            <w:r>
              <w:t>DESCRIÇÃO</w:t>
            </w:r>
          </w:p>
        </w:tc>
        <w:tc>
          <w:tcPr>
            <w:tcW w:w="1261" w:type="dxa"/>
          </w:tcPr>
          <w:p w:rsidR="007C1B80" w:rsidRDefault="007C1B80" w:rsidP="007C1B80">
            <w:pPr>
              <w:spacing w:line="276" w:lineRule="auto"/>
              <w:jc w:val="center"/>
            </w:pPr>
            <w:r>
              <w:t>AVALIAÇÃO</w:t>
            </w:r>
          </w:p>
        </w:tc>
      </w:tr>
      <w:tr w:rsidR="007C1B80" w:rsidTr="00C3234A">
        <w:tc>
          <w:tcPr>
            <w:tcW w:w="7459" w:type="dxa"/>
            <w:vAlign w:val="center"/>
          </w:tcPr>
          <w:p w:rsidR="007C1B80" w:rsidRPr="00F36419" w:rsidRDefault="007C1B80" w:rsidP="00C3234A">
            <w:pPr>
              <w:rPr>
                <w:rFonts w:cs="Arial"/>
                <w:sz w:val="20"/>
                <w:szCs w:val="20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O tomador apresentou toda documentação necessária, comprovando que está legalmente constituído nos termos da legislação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F36419" w:rsidRDefault="007C1B80" w:rsidP="00C3234A">
            <w:pPr>
              <w:rPr>
                <w:rFonts w:cs="Arial"/>
                <w:sz w:val="20"/>
                <w:szCs w:val="20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O tomador apresentou todas as certidões demonstrando a condição de regularidade fiscal e tributária nos termos da legislação vigente.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F36419" w:rsidRDefault="007C1B80" w:rsidP="00C3234A">
            <w:pPr>
              <w:rPr>
                <w:rFonts w:cs="Arial"/>
                <w:sz w:val="20"/>
                <w:szCs w:val="20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As atividades e serviços desenvolvidos pelo tomador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estão em seu estatuto e </w:t>
            </w: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são compatíveis com o objeto da transferência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E2711A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A </w:t>
            </w: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entidade tomadora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apresentou declaração de que não possui </w:t>
            </w: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em seu quadro de dirigentes agentes que sejam parentes de membros ou servidores do concedente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Possui registro de seu estatuto em cartório ou órgão competente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E2711A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Possui reconhecimento de utilidade pública no âmbito do concedente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E2711A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lastRenderedPageBreak/>
              <w:t xml:space="preserve">Suas condições de funcionamento são satisfatórias nos termos do art. 17 da Lei 4.320/1964 , possuindo condições técnicas e operacionais para execução da transferência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estando registrada nos conselhos e núcleos regionais ( quando do caso).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E2711A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E271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As finalidades estatutárias estão de acordo com os objetivos da transferência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E2711A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A entidade possui autorização de funcionamento expedida pelo órgão regional de suas atividades.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</w:tbl>
    <w:p w:rsidR="00E2711A" w:rsidRPr="00C36031" w:rsidRDefault="00E2711A" w:rsidP="00E2711A"/>
    <w:p w:rsidR="007C1B80" w:rsidRDefault="007C1B80" w:rsidP="007C1B80">
      <w:pPr>
        <w:pStyle w:val="PargrafodaLista"/>
        <w:numPr>
          <w:ilvl w:val="0"/>
          <w:numId w:val="2"/>
        </w:numPr>
      </w:pPr>
      <w:r>
        <w:t>QUANTO DO PLANO DE TRABALHO PACTUADO</w:t>
      </w:r>
    </w:p>
    <w:tbl>
      <w:tblPr>
        <w:tblStyle w:val="Tabelacomgrade"/>
        <w:tblW w:w="0" w:type="auto"/>
        <w:tblLook w:val="04A0"/>
      </w:tblPr>
      <w:tblGrid>
        <w:gridCol w:w="7459"/>
        <w:gridCol w:w="1261"/>
      </w:tblGrid>
      <w:tr w:rsidR="007C1B80" w:rsidTr="007C1B80">
        <w:tc>
          <w:tcPr>
            <w:tcW w:w="7459" w:type="dxa"/>
          </w:tcPr>
          <w:p w:rsidR="007C1B80" w:rsidRDefault="007C1B80" w:rsidP="007C1B80">
            <w:pPr>
              <w:spacing w:line="276" w:lineRule="auto"/>
              <w:jc w:val="center"/>
            </w:pPr>
            <w:r>
              <w:t>DESCRIÇÃO</w:t>
            </w:r>
          </w:p>
        </w:tc>
        <w:tc>
          <w:tcPr>
            <w:tcW w:w="1261" w:type="dxa"/>
          </w:tcPr>
          <w:p w:rsidR="007C1B80" w:rsidRDefault="007C1B80" w:rsidP="007C1B80">
            <w:pPr>
              <w:spacing w:line="276" w:lineRule="auto"/>
              <w:jc w:val="center"/>
            </w:pPr>
            <w:r>
              <w:t>AVALIAÇÃO</w:t>
            </w:r>
          </w:p>
        </w:tc>
      </w:tr>
      <w:tr w:rsidR="007C1B80" w:rsidTr="00C3234A">
        <w:tc>
          <w:tcPr>
            <w:tcW w:w="7459" w:type="dxa"/>
            <w:vAlign w:val="center"/>
          </w:tcPr>
          <w:p w:rsidR="007C1B80" w:rsidRPr="00F36419" w:rsidRDefault="007C1B80" w:rsidP="00C3234A">
            <w:pPr>
              <w:rPr>
                <w:rFonts w:cs="Arial"/>
                <w:sz w:val="20"/>
                <w:szCs w:val="20"/>
              </w:rPr>
            </w:pPr>
            <w:r w:rsidRP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Está devidamente formalizado e contém todos os elementos previstos no art. 8º da Resolução n. 28/2011 do Tribunal de Contas do Paraná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7C1B80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Contém assinatura do proponente e autorização do concedente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7C1B80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As despesas propostas no plano de aplicação são compatíveis com a finalidade da transferência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7C1B80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As despesas propostas no plano de aplicação são compatíveis com a finalidade da transferência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7C1B80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A transferência atende ao interesse público e não configura terceirização de atividade fim do concedente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7C1B80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O pessoal a ser utilizado se refere apenas aos serviços exclusivos da execução do objeto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  <w:tr w:rsidR="007C1B80" w:rsidTr="00C3234A">
        <w:tc>
          <w:tcPr>
            <w:tcW w:w="7459" w:type="dxa"/>
            <w:vAlign w:val="center"/>
          </w:tcPr>
          <w:p w:rsidR="007C1B80" w:rsidRPr="007C1B80" w:rsidRDefault="007C1B80" w:rsidP="00C3234A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7C1B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O objeto da transferência atende às funções de governo e possui dotação assegurada no orçamento do concedente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1261" w:type="dxa"/>
            <w:vAlign w:val="center"/>
          </w:tcPr>
          <w:p w:rsidR="007C1B80" w:rsidRDefault="007C1B80" w:rsidP="00C3234A"/>
        </w:tc>
      </w:tr>
    </w:tbl>
    <w:p w:rsidR="007C1B80" w:rsidRDefault="007C1B80" w:rsidP="00E2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B80" w:rsidRDefault="007C1B80" w:rsidP="00E2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B80" w:rsidRDefault="007C1B80" w:rsidP="009C3280">
      <w:pPr>
        <w:pStyle w:val="PargrafodaLista"/>
        <w:numPr>
          <w:ilvl w:val="0"/>
          <w:numId w:val="2"/>
        </w:numPr>
      </w:pPr>
      <w:r>
        <w:t>QUANTO DA AVALIAÇÃO SOBRE A REGULARIDADE</w:t>
      </w:r>
    </w:p>
    <w:p w:rsidR="009C3280" w:rsidRDefault="009C3280" w:rsidP="009C3280">
      <w:pP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 Tomador encontra-se para exercer o pactuado de forma:</w:t>
      </w:r>
    </w:p>
    <w:p w:rsidR="009C3280" w:rsidRDefault="009C3280" w:rsidP="009C3280"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(     ) REGULAR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ab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ab/>
        <w:t xml:space="preserve">             (     ) REGULAR COM RESSALVA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ab/>
        <w:t xml:space="preserve">      (     ) IRREGULAR.</w:t>
      </w:r>
    </w:p>
    <w:p w:rsidR="00E2711A" w:rsidRDefault="00E2711A" w:rsidP="00C36031">
      <w:pPr>
        <w:jc w:val="center"/>
      </w:pPr>
    </w:p>
    <w:p w:rsidR="009C3280" w:rsidRDefault="009C3280" w:rsidP="009C3280">
      <w:r>
        <w:t>Rolândia , XXX de XXXXXXXXX de XXXXXXX</w:t>
      </w:r>
    </w:p>
    <w:p w:rsidR="009C3280" w:rsidRDefault="009C3280" w:rsidP="009C3280"/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9C3280" w:rsidRPr="00332398" w:rsidTr="009C3280">
        <w:trPr>
          <w:trHeight w:val="118"/>
        </w:trPr>
        <w:tc>
          <w:tcPr>
            <w:tcW w:w="4361" w:type="dxa"/>
          </w:tcPr>
          <w:p w:rsidR="009C3280" w:rsidRPr="00332398" w:rsidRDefault="009C3280" w:rsidP="009C3280">
            <w:pPr>
              <w:spacing w:after="0" w:line="240" w:lineRule="auto"/>
              <w:jc w:val="center"/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9C3280" w:rsidRPr="00332398" w:rsidRDefault="009C3280" w:rsidP="009C3280">
            <w:pPr>
              <w:spacing w:after="0" w:line="240" w:lineRule="auto"/>
              <w:jc w:val="center"/>
            </w:pPr>
            <w:r w:rsidRPr="00332398">
              <w:rPr>
                <w:rFonts w:ascii="Arial" w:hAnsi="Arial" w:cs="Arial"/>
              </w:rPr>
              <w:t>________________________</w:t>
            </w:r>
          </w:p>
        </w:tc>
      </w:tr>
      <w:tr w:rsidR="009C3280" w:rsidRPr="00332398" w:rsidTr="009C3280">
        <w:tc>
          <w:tcPr>
            <w:tcW w:w="4361" w:type="dxa"/>
          </w:tcPr>
          <w:p w:rsidR="009C3280" w:rsidRDefault="009C3280" w:rsidP="009C3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:rsidR="009C3280" w:rsidRDefault="009C3280" w:rsidP="009C3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C.P.F.</w:t>
            </w:r>
          </w:p>
          <w:p w:rsidR="009C3280" w:rsidRPr="009C3280" w:rsidRDefault="009C3280" w:rsidP="009C328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Fiscal d</w:t>
            </w:r>
            <w:r w:rsidRPr="009C3280">
              <w:rPr>
                <w:rFonts w:ascii="Arial" w:hAnsi="Arial" w:cs="Arial"/>
              </w:rPr>
              <w:t>a Transferência</w:t>
            </w:r>
          </w:p>
        </w:tc>
        <w:tc>
          <w:tcPr>
            <w:tcW w:w="4361" w:type="dxa"/>
          </w:tcPr>
          <w:p w:rsidR="009C3280" w:rsidRDefault="009C3280" w:rsidP="009C3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:rsidR="009C3280" w:rsidRDefault="009C3280" w:rsidP="009C3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C.P.F.</w:t>
            </w:r>
          </w:p>
          <w:p w:rsidR="009C3280" w:rsidRPr="00332398" w:rsidRDefault="009C3280" w:rsidP="009C3280">
            <w:pPr>
              <w:spacing w:after="0" w:line="240" w:lineRule="auto"/>
              <w:jc w:val="center"/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 xml:space="preserve">de Monitoramento e Avaliação </w:t>
            </w:r>
          </w:p>
        </w:tc>
      </w:tr>
      <w:tr w:rsidR="009C3280" w:rsidRPr="00332398" w:rsidTr="009C3280">
        <w:tc>
          <w:tcPr>
            <w:tcW w:w="4361" w:type="dxa"/>
          </w:tcPr>
          <w:p w:rsidR="009C3280" w:rsidRPr="00332398" w:rsidRDefault="009C3280" w:rsidP="009C3280">
            <w:pPr>
              <w:spacing w:after="0" w:line="240" w:lineRule="auto"/>
              <w:jc w:val="center"/>
            </w:pPr>
          </w:p>
        </w:tc>
        <w:tc>
          <w:tcPr>
            <w:tcW w:w="4361" w:type="dxa"/>
          </w:tcPr>
          <w:p w:rsidR="009C3280" w:rsidRPr="00332398" w:rsidRDefault="009C3280" w:rsidP="009C3280">
            <w:pPr>
              <w:spacing w:after="0" w:line="240" w:lineRule="auto"/>
              <w:jc w:val="center"/>
            </w:pPr>
          </w:p>
        </w:tc>
      </w:tr>
    </w:tbl>
    <w:p w:rsidR="009C3280" w:rsidRDefault="009C3280" w:rsidP="009C3280">
      <w:pPr>
        <w:spacing w:after="0" w:line="240" w:lineRule="auto"/>
      </w:pPr>
    </w:p>
    <w:p w:rsidR="009C3280" w:rsidRDefault="009C3280" w:rsidP="009C3280">
      <w:pPr>
        <w:spacing w:after="0" w:line="240" w:lineRule="auto"/>
      </w:pPr>
    </w:p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9C3280" w:rsidRPr="00332398" w:rsidTr="009C3280">
        <w:trPr>
          <w:trHeight w:val="118"/>
        </w:trPr>
        <w:tc>
          <w:tcPr>
            <w:tcW w:w="4361" w:type="dxa"/>
          </w:tcPr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>________________________</w:t>
            </w:r>
          </w:p>
        </w:tc>
      </w:tr>
      <w:tr w:rsidR="009C3280" w:rsidRPr="00332398" w:rsidTr="009C3280">
        <w:trPr>
          <w:trHeight w:val="118"/>
        </w:trPr>
        <w:tc>
          <w:tcPr>
            <w:tcW w:w="4361" w:type="dxa"/>
          </w:tcPr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Nome:</w:t>
            </w:r>
          </w:p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C.P.F.</w:t>
            </w:r>
          </w:p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 d</w:t>
            </w:r>
            <w:r w:rsidRPr="009C3280">
              <w:rPr>
                <w:rFonts w:ascii="Arial" w:hAnsi="Arial" w:cs="Arial"/>
              </w:rPr>
              <w:t>a Transferência</w:t>
            </w:r>
          </w:p>
        </w:tc>
        <w:tc>
          <w:tcPr>
            <w:tcW w:w="4361" w:type="dxa"/>
          </w:tcPr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Nome:</w:t>
            </w:r>
          </w:p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C.P.F.</w:t>
            </w:r>
          </w:p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 xml:space="preserve">de Monitoramento e Avaliação </w:t>
            </w:r>
          </w:p>
        </w:tc>
      </w:tr>
      <w:tr w:rsidR="009C3280" w:rsidRPr="00332398" w:rsidTr="009C3280">
        <w:trPr>
          <w:trHeight w:val="118"/>
        </w:trPr>
        <w:tc>
          <w:tcPr>
            <w:tcW w:w="4361" w:type="dxa"/>
          </w:tcPr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61" w:type="dxa"/>
          </w:tcPr>
          <w:p w:rsidR="009C3280" w:rsidRPr="009C3280" w:rsidRDefault="009C3280" w:rsidP="005A4A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C3280" w:rsidRDefault="009C3280" w:rsidP="00C36031">
      <w:pPr>
        <w:jc w:val="center"/>
      </w:pPr>
    </w:p>
    <w:sectPr w:rsidR="009C3280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61" w:rsidRDefault="00586A61" w:rsidP="00C36031">
      <w:pPr>
        <w:spacing w:after="0" w:line="240" w:lineRule="auto"/>
      </w:pPr>
      <w:r>
        <w:separator/>
      </w:r>
    </w:p>
  </w:endnote>
  <w:endnote w:type="continuationSeparator" w:id="1">
    <w:p w:rsidR="00586A61" w:rsidRDefault="00586A61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61" w:rsidRDefault="00586A61" w:rsidP="00C36031">
      <w:pPr>
        <w:spacing w:after="0" w:line="240" w:lineRule="auto"/>
      </w:pPr>
      <w:r>
        <w:separator/>
      </w:r>
    </w:p>
  </w:footnote>
  <w:footnote w:type="continuationSeparator" w:id="1">
    <w:p w:rsidR="00586A61" w:rsidRDefault="00586A61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80" w:rsidRDefault="007C1B80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7C1B80" w:rsidRDefault="007C1B80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7C1B80" w:rsidRDefault="007C1B80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7C1B80" w:rsidRDefault="007C1B80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7C1B80" w:rsidRDefault="007C1B80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7C1B80" w:rsidRPr="00857F26" w:rsidRDefault="007C1B80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7C1B80" w:rsidRDefault="007C1B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03F"/>
    <w:multiLevelType w:val="hybridMultilevel"/>
    <w:tmpl w:val="D0667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B35C3"/>
    <w:multiLevelType w:val="hybridMultilevel"/>
    <w:tmpl w:val="D0027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A1A43"/>
    <w:multiLevelType w:val="hybridMultilevel"/>
    <w:tmpl w:val="65F84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F5791"/>
    <w:multiLevelType w:val="hybridMultilevel"/>
    <w:tmpl w:val="8758A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061D37"/>
    <w:rsid w:val="00204D5A"/>
    <w:rsid w:val="00334493"/>
    <w:rsid w:val="0037355C"/>
    <w:rsid w:val="00373A12"/>
    <w:rsid w:val="003D5205"/>
    <w:rsid w:val="00421B49"/>
    <w:rsid w:val="00463513"/>
    <w:rsid w:val="00534AF8"/>
    <w:rsid w:val="00586A61"/>
    <w:rsid w:val="0068044C"/>
    <w:rsid w:val="007737D0"/>
    <w:rsid w:val="007C1B80"/>
    <w:rsid w:val="007F4036"/>
    <w:rsid w:val="00950B82"/>
    <w:rsid w:val="009C3280"/>
    <w:rsid w:val="00A42F25"/>
    <w:rsid w:val="00B93ECF"/>
    <w:rsid w:val="00BA5539"/>
    <w:rsid w:val="00BE12E9"/>
    <w:rsid w:val="00C3234A"/>
    <w:rsid w:val="00C36031"/>
    <w:rsid w:val="00C71DA4"/>
    <w:rsid w:val="00CB03B7"/>
    <w:rsid w:val="00D32A0C"/>
    <w:rsid w:val="00E2711A"/>
    <w:rsid w:val="00E83098"/>
    <w:rsid w:val="00EB4673"/>
    <w:rsid w:val="00F23C9E"/>
    <w:rsid w:val="00F3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paragraph" w:styleId="Ttulo5">
    <w:name w:val="heading 5"/>
    <w:basedOn w:val="Normal"/>
    <w:next w:val="Normal"/>
    <w:link w:val="Ttulo5Char"/>
    <w:qFormat/>
    <w:rsid w:val="00E2711A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  <w:style w:type="character" w:customStyle="1" w:styleId="aspnetdisabled">
    <w:name w:val="aspnetdisabled"/>
    <w:basedOn w:val="Fontepargpadro"/>
    <w:rsid w:val="00E2711A"/>
  </w:style>
  <w:style w:type="character" w:customStyle="1" w:styleId="Ttulo5Char">
    <w:name w:val="Título 5 Char"/>
    <w:basedOn w:val="Fontepargpadro"/>
    <w:link w:val="Ttulo5"/>
    <w:rsid w:val="00E2711A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36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9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8</cp:revision>
  <dcterms:created xsi:type="dcterms:W3CDTF">2018-04-16T20:29:00Z</dcterms:created>
  <dcterms:modified xsi:type="dcterms:W3CDTF">2018-04-17T15:18:00Z</dcterms:modified>
</cp:coreProperties>
</file>